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523F" w14:textId="6693AF7B" w:rsidR="003B768F" w:rsidRPr="003B768F" w:rsidRDefault="003B768F" w:rsidP="003B768F">
      <w:pPr>
        <w:spacing w:after="0" w:line="240" w:lineRule="auto"/>
        <w:textAlignment w:val="baseline"/>
        <w:outlineLvl w:val="0"/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</w:pPr>
      <w:r w:rsidRPr="003B768F"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  <w:t xml:space="preserve">РЕКЛАМА НА САЙТЕ SN.BY </w:t>
      </w:r>
      <w:r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  <w:br/>
      </w:r>
      <w:r w:rsidRPr="003B768F"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  <w:t>И В СОЦИАЛЬНЫХ СЕТЯХ</w:t>
      </w:r>
    </w:p>
    <w:p w14:paraId="3A017FE1" w14:textId="0ECEB3DC" w:rsidR="003B768F" w:rsidRPr="00967A2E" w:rsidRDefault="003B768F" w:rsidP="00967A2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Тарифы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 размещение рекламных материалов на сайте sn.by c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01.01.2025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года, утвержденным приказом №3</w:t>
      </w:r>
      <w:r w:rsidR="009B1298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0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от </w:t>
      </w:r>
      <w:r w:rsidR="009B1298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18.12.202</w:t>
      </w:r>
      <w:r w:rsidR="000C6D4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4</w:t>
      </w:r>
      <w:r w:rsidR="009E1BE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года.</w:t>
      </w:r>
    </w:p>
    <w:p w14:paraId="47CAC5C7" w14:textId="21FB1FD9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47"/>
          <w:szCs w:val="47"/>
          <w:bdr w:val="none" w:sz="0" w:space="0" w:color="auto" w:frame="1"/>
          <w:lang w:eastAsia="ru-RU"/>
        </w:rPr>
        <w:t>Баннерная реклама</w:t>
      </w:r>
    </w:p>
    <w:tbl>
      <w:tblPr>
        <w:tblW w:w="4879" w:type="pct"/>
        <w:tblBorders>
          <w:lef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666"/>
        <w:gridCol w:w="1842"/>
        <w:gridCol w:w="1844"/>
        <w:gridCol w:w="1840"/>
      </w:tblGrid>
      <w:tr w:rsidR="003B768F" w:rsidRPr="003B768F" w14:paraId="44A0AB85" w14:textId="77777777" w:rsidTr="00AE7835">
        <w:tc>
          <w:tcPr>
            <w:tcW w:w="14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F76F" w14:textId="6F656BDB" w:rsidR="003B768F" w:rsidRPr="003B768F" w:rsidRDefault="003B768F" w:rsidP="003B768F">
            <w:pPr>
              <w:spacing w:after="0" w:line="240" w:lineRule="auto"/>
              <w:ind w:firstLine="127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Lora" w:hAnsi="Lora"/>
                <w:color w:val="333333"/>
                <w:bdr w:val="none" w:sz="0" w:space="0" w:color="auto" w:frame="1"/>
                <w:shd w:val="clear" w:color="auto" w:fill="FFFFFF"/>
              </w:rPr>
              <w:t>Вид рекламы</w:t>
            </w:r>
          </w:p>
        </w:tc>
        <w:tc>
          <w:tcPr>
            <w:tcW w:w="3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C303E" w14:textId="77777777" w:rsidR="00D41D44" w:rsidRDefault="003B768F" w:rsidP="00D41D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размещения, стоимость, руб.,</w:t>
            </w:r>
            <w:r w:rsidR="00D41D4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7F74862" w14:textId="1E7662C5" w:rsidR="003B768F" w:rsidRPr="003B768F" w:rsidRDefault="00D41D44" w:rsidP="00D41D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(минимальное размещение 7 дней)</w:t>
            </w:r>
            <w:r w:rsidR="003B768F"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 (согласно ст. 326 ОЧ НКРБ)</w:t>
            </w:r>
          </w:p>
        </w:tc>
      </w:tr>
      <w:tr w:rsidR="003B768F" w:rsidRPr="003B768F" w14:paraId="5987B6E7" w14:textId="77777777" w:rsidTr="00AE7835">
        <w:tc>
          <w:tcPr>
            <w:tcW w:w="14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214C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4F27D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сутки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80D8A" w14:textId="77777777" w:rsidR="007F4624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14:paraId="3D275C1C" w14:textId="6EE03181" w:rsidR="003B768F" w:rsidRPr="003B768F" w:rsidRDefault="007F4624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(7 дней)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57414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недели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2F397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месяц</w:t>
            </w:r>
          </w:p>
        </w:tc>
      </w:tr>
      <w:tr w:rsidR="003B768F" w:rsidRPr="003B768F" w14:paraId="75437C62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0ADF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Верхний баннер (на всех страницах) (1120px*120px)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E7B60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FF6E1" w14:textId="5AA2137D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="007F462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EE9E2" w14:textId="16D276DB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 w:rsidR="007F462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F5C45" w14:textId="23267E3C" w:rsidR="003B768F" w:rsidRPr="003B768F" w:rsidRDefault="007F4624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26D0EBA7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7BA1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на главной 1 (1120px*200px)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A827B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C9422" w14:textId="16C59300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BA21D" w14:textId="34A51A41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6EA21" w14:textId="33C7F4FB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3B768F" w:rsidRPr="003B768F" w14:paraId="56DCFF4B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D1C37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на главной 2 (1120px*200px)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04CD0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F9170" w14:textId="3CECEC61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B79A3" w14:textId="68352AFD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6371B" w14:textId="5ABF1F60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46E9781C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ABD14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справа (320px*220px)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4AA7E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D71EC" w14:textId="71237C31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855E1" w14:textId="7960473A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38F33" w14:textId="7D997DC5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57DD0853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1A92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в постах справа (320px*220px)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42FD7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C14B0" w14:textId="047AD898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265A6" w14:textId="77D3F397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2769B" w14:textId="1934E6C9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3B768F" w:rsidRPr="003B768F" w14:paraId="2AE1BBAD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54732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в постах внизу статьи (770px*200px)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92A58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A625C" w14:textId="1D867B79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C4EF1" w14:textId="4B3B8B40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D667D" w14:textId="4659FC3A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60,00</w:t>
            </w:r>
          </w:p>
        </w:tc>
      </w:tr>
    </w:tbl>
    <w:p w14:paraId="2B0928B7" w14:textId="77777777" w:rsidR="00AE7835" w:rsidRDefault="00AE7835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0E9B5C3" w14:textId="0A1A38FE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Рекламно-информационные материалы</w:t>
      </w:r>
    </w:p>
    <w:tbl>
      <w:tblPr>
        <w:tblW w:w="4853" w:type="pct"/>
        <w:tblBorders>
          <w:lef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029"/>
        <w:gridCol w:w="3329"/>
      </w:tblGrid>
      <w:tr w:rsidR="003B768F" w:rsidRPr="003B768F" w14:paraId="2BDC4AC2" w14:textId="77777777" w:rsidTr="007C4A93"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ED27C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услуг и рекламы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0A353" w14:textId="77777777" w:rsid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Дни</w:t>
            </w:r>
          </w:p>
          <w:p w14:paraId="49DC2A25" w14:textId="77777777" w:rsidR="00D41D44" w:rsidRDefault="00D41D44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(минимум</w:t>
            </w:r>
          </w:p>
          <w:p w14:paraId="350D8DF4" w14:textId="3C98B81E" w:rsidR="00D41D44" w:rsidRPr="003B768F" w:rsidRDefault="00D41D44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 дней)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B983D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Стоимость, руб.</w:t>
            </w: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 (согласно ст. 326 ОЧ НКРБ)</w:t>
            </w:r>
          </w:p>
        </w:tc>
      </w:tr>
      <w:tr w:rsidR="003B768F" w:rsidRPr="003B768F" w14:paraId="74DF6DFB" w14:textId="77777777" w:rsidTr="007C4A93"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CABD9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статей на заказ для размещения на интернет-сайте сетевого издания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98696" w14:textId="4C6059E9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D11C4" w14:textId="111FF6BD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68F" w:rsidRPr="003B768F" w14:paraId="7A3E37CA" w14:textId="77777777" w:rsidTr="007C4A93"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B37F6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Размещение текстовых рекламно-информационных материалов в тематическим разделе на главной странице сайта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EA2ED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D074F" w14:textId="5570D281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3C348EE4" w14:textId="77777777" w:rsidR="00EF1077" w:rsidRDefault="00EF1077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</w:p>
    <w:p w14:paraId="78C1713D" w14:textId="77777777" w:rsidR="00EF1077" w:rsidRDefault="00EF1077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</w:p>
    <w:p w14:paraId="3FEF3545" w14:textId="475A92E0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  <w:lastRenderedPageBreak/>
        <w:br/>
      </w:r>
      <w:r w:rsidRPr="003B768F"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  <w:t>Размещение рекламы в социальных сетях</w:t>
      </w:r>
    </w:p>
    <w:p w14:paraId="56DB7FB1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Предлагаем Вам сотрудничество по размещению рекламы на наших собственных страницах в социальных сетях и мессенджерах (Instagram, Одноклассники, ВКонтакте, Facebook, </w:t>
      </w:r>
      <w:proofErr w:type="spellStart"/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Telegram</w:t>
      </w:r>
      <w:proofErr w:type="spellEnd"/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).</w:t>
      </w:r>
    </w:p>
    <w:p w14:paraId="3DBE8B28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ВКонтакте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(12823 подписчиков)</w:t>
      </w:r>
    </w:p>
    <w:p w14:paraId="51ED5FE9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Одноклассники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(14085 подписчиков)</w:t>
      </w:r>
    </w:p>
    <w:p w14:paraId="1A855A71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Instagram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(10180 подписчиков)</w:t>
      </w:r>
    </w:p>
    <w:p w14:paraId="08EB7101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8" w:tgtFrame="_blank" w:history="1">
        <w:proofErr w:type="spellStart"/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Telegram</w:t>
        </w:r>
        <w:proofErr w:type="spellEnd"/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(3142 подписчиков)</w:t>
      </w:r>
    </w:p>
    <w:p w14:paraId="4B5ADF92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Facebook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(1410 подписчиков)</w:t>
      </w:r>
    </w:p>
    <w:p w14:paraId="783FC452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YouTube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(2091 подписчиков)</w:t>
      </w:r>
    </w:p>
    <w:p w14:paraId="415B674A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TikTok 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(7147 подписчиков)</w:t>
      </w:r>
    </w:p>
    <w:p w14:paraId="6A965221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2" w:tgtFrame="_blank" w:history="1">
        <w:proofErr w:type="spellStart"/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Rutube</w:t>
        </w:r>
        <w:proofErr w:type="spellEnd"/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(9 подписчиков)</w:t>
      </w:r>
    </w:p>
    <w:p w14:paraId="23D9AA6F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3" w:tgtFrame="_blank" w:history="1">
        <w:proofErr w:type="spellStart"/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Threads</w:t>
        </w:r>
        <w:proofErr w:type="spellEnd"/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(1333 подписчиков)</w:t>
      </w:r>
    </w:p>
    <w:p w14:paraId="706C341F" w14:textId="77777777" w:rsidR="003B768F" w:rsidRPr="003B768F" w:rsidRDefault="0089304A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Twitter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(135 подписчиков)</w:t>
      </w:r>
    </w:p>
    <w:p w14:paraId="3017C9B4" w14:textId="77777777" w:rsid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2187443" w14:textId="2895CA0D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Тарифы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 размещение рекламных материалов в социальных сетях c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01.01.2025 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года, утвержденным приказом №3</w:t>
      </w:r>
      <w:r w:rsidR="00221EC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0 от 18.12.2024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года.</w:t>
      </w:r>
    </w:p>
    <w:tbl>
      <w:tblPr>
        <w:tblW w:w="5000" w:type="pct"/>
        <w:tblBorders>
          <w:lef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2286"/>
        <w:gridCol w:w="4030"/>
      </w:tblGrid>
      <w:tr w:rsidR="003B768F" w:rsidRPr="003B768F" w14:paraId="77B2AC97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0F07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услуг и рекламы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74741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5509F" w14:textId="0E61D82F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Стоимость, руб.</w:t>
            </w:r>
            <w:r w:rsidR="00892C4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(1 сутки)</w:t>
            </w: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 (согласно ст. 326 ОЧ НКРБ)</w:t>
            </w:r>
          </w:p>
        </w:tc>
      </w:tr>
      <w:tr w:rsidR="003B768F" w:rsidRPr="003B768F" w14:paraId="417180B4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40BFA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Однократное размещение рекламы в Instagram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37AE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10173" w14:textId="77777777" w:rsidR="003B768F" w:rsidRPr="003B768F" w:rsidRDefault="003B768F" w:rsidP="003B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68F" w:rsidRPr="003B768F" w14:paraId="03EE9D11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350C2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DF46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4CEC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3B768F" w:rsidRPr="003B768F" w14:paraId="2E42CBA8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C3BB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сторис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AB6B7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053FB" w14:textId="18E96F75" w:rsidR="003B768F" w:rsidRPr="003B768F" w:rsidRDefault="007C4A93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4AAC1350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BAF17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пост + </w:t>
            </w:r>
            <w:proofErr w:type="spellStart"/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сторис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8F50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BCD34" w14:textId="299DFFAF" w:rsidR="003B768F" w:rsidRPr="003B768F" w:rsidRDefault="007C4A93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68F" w:rsidRPr="003B768F" w14:paraId="5A59E126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DD29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Однократное размещение рекламы в социальных сетях: Одноклассники, ВКонтакте, Facebook, Twitter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474E4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55C12" w14:textId="77777777" w:rsidR="003B768F" w:rsidRPr="003B768F" w:rsidRDefault="003B768F" w:rsidP="003B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68F" w:rsidRPr="003B768F" w14:paraId="64925080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F5B0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2F3ED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4BEA4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B768F" w:rsidRPr="003B768F" w14:paraId="426C8C1A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71DC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Однократное размещение рекламы в</w:t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Telegram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F69D6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C1633" w14:textId="77777777" w:rsidR="003B768F" w:rsidRPr="003B768F" w:rsidRDefault="003B768F" w:rsidP="003B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68F" w:rsidRPr="003B768F" w14:paraId="7BA054ED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798A9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875B8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8E40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B768F" w:rsidRPr="003B768F" w14:paraId="2E728040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605CD" w14:textId="77777777" w:rsidR="00364EF7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Создание видеоролика</w:t>
            </w:r>
            <w:r w:rsidR="00364E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  <w:p w14:paraId="50E70262" w14:textId="356B5E1B" w:rsidR="003B768F" w:rsidRPr="003B768F" w:rsidRDefault="00364EF7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написание текста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33966" w14:textId="2EF6B607" w:rsidR="00364EF7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402B9" w14:textId="77777777" w:rsid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7C4A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  <w:p w14:paraId="18CDE90E" w14:textId="63B37E0C" w:rsidR="00364EF7" w:rsidRPr="003B768F" w:rsidRDefault="00364EF7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9304A" w:rsidRPr="003B768F" w14:paraId="5CBDCDA2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A68FD" w14:textId="48A01FED" w:rsidR="0089304A" w:rsidRPr="003B768F" w:rsidRDefault="0089304A" w:rsidP="008930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4"/>
              </w:rPr>
              <w:t xml:space="preserve">Размещение </w:t>
            </w:r>
            <w:proofErr w:type="spellStart"/>
            <w:r>
              <w:rPr>
                <w:rStyle w:val="a4"/>
              </w:rPr>
              <w:t>банера</w:t>
            </w:r>
            <w:proofErr w:type="spellEnd"/>
            <w:r>
              <w:rPr>
                <w:rStyle w:val="a4"/>
              </w:rPr>
              <w:t xml:space="preserve"> во всех социальных сетях</w:t>
            </w:r>
            <w:r>
              <w:t xml:space="preserve"> (</w:t>
            </w:r>
            <w:proofErr w:type="spellStart"/>
            <w:r>
              <w:rPr>
                <w:rStyle w:val="a4"/>
              </w:rPr>
              <w:t>Instagram</w:t>
            </w:r>
            <w:proofErr w:type="spellEnd"/>
            <w:r>
              <w:t xml:space="preserve">, </w:t>
            </w:r>
            <w:r>
              <w:rPr>
                <w:rStyle w:val="a4"/>
              </w:rPr>
              <w:t xml:space="preserve">Одноклассники, ВКонтакте, Facebook, </w:t>
            </w:r>
            <w:proofErr w:type="spellStart"/>
            <w:r>
              <w:rPr>
                <w:rStyle w:val="a4"/>
              </w:rPr>
              <w:t>Twitter</w:t>
            </w:r>
            <w:proofErr w:type="spellEnd"/>
            <w:r>
              <w:t xml:space="preserve"> </w:t>
            </w:r>
            <w:proofErr w:type="spellStart"/>
            <w:r>
              <w:rPr>
                <w:rStyle w:val="a4"/>
              </w:rPr>
              <w:t>Telegram</w:t>
            </w:r>
            <w:proofErr w:type="spellEnd"/>
            <w:r>
              <w:t>)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A82D6" w14:textId="41F59E04" w:rsidR="0089304A" w:rsidRPr="003B768F" w:rsidRDefault="0089304A" w:rsidP="008930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A05D0" w14:textId="06BBCDE8" w:rsidR="0089304A" w:rsidRPr="003B768F" w:rsidRDefault="0089304A" w:rsidP="008930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t>60</w:t>
            </w:r>
          </w:p>
        </w:tc>
      </w:tr>
    </w:tbl>
    <w:p w14:paraId="703CE765" w14:textId="5F8EF515" w:rsidR="003B768F" w:rsidRDefault="003B768F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 размещается с пометкой «на правах рекламы» в конце текста, в дальнейшем с сохранением в архиве.</w:t>
      </w:r>
    </w:p>
    <w:p w14:paraId="5EC607EF" w14:textId="77777777" w:rsidR="003A1B96" w:rsidRDefault="003A1B96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2BB843EE" w14:textId="77777777" w:rsidR="00EF1077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05C7F4F0" w14:textId="77777777" w:rsidR="00EF1077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6ADC39CC" w14:textId="77777777" w:rsidR="00EF1077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739410E1" w14:textId="77777777" w:rsidR="00EF1077" w:rsidRPr="007C4A93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43E01982" w14:textId="7905D803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 w:rsidRPr="003B768F"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  <w:t>Условия приема рекламы:</w:t>
      </w:r>
    </w:p>
    <w:p w14:paraId="073F5B3C" w14:textId="3F70EE6A" w:rsidR="003B768F" w:rsidRPr="003B768F" w:rsidRDefault="003B768F" w:rsidP="003B768F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для размещения рекламы на сайте, социальных сетях необходимо направить на адрес редакции гарантийное письмо — заказ с текстом рекламы с указанием адреса, УНП заказчика, копию свидетельства о государственной регистрации. Оригинал гарантийного письма, макеты, а также тексты рекламных материалов дополнительно высылайте и по электронной почте;</w:t>
      </w:r>
    </w:p>
    <w:p w14:paraId="249BB975" w14:textId="77777777" w:rsidR="003B768F" w:rsidRDefault="003B768F" w:rsidP="003B768F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 недобросовестную и недостоверную рекламу, а также за ошибки рекламодателей редакция газеты ответственности не несет;</w:t>
      </w:r>
    </w:p>
    <w:p w14:paraId="408AECBE" w14:textId="77777777" w:rsidR="00364EF7" w:rsidRPr="00293D2F" w:rsidRDefault="00364EF7" w:rsidP="00364EF7">
      <w:pPr>
        <w:pStyle w:val="a6"/>
        <w:numPr>
          <w:ilvl w:val="0"/>
          <w:numId w:val="2"/>
        </w:numPr>
        <w:rPr>
          <w:rFonts w:ascii="inherit" w:hAnsi="inherit" w:cs="Times New Roman"/>
          <w:sz w:val="24"/>
          <w:szCs w:val="24"/>
        </w:rPr>
      </w:pPr>
      <w:r w:rsidRPr="00293D2F">
        <w:rPr>
          <w:rFonts w:ascii="inherit" w:hAnsi="inherit" w:cs="Times New Roman"/>
          <w:sz w:val="24"/>
          <w:szCs w:val="24"/>
        </w:rPr>
        <w:t>Текстовый материал, обязательно наличие иллюстраций. Анонсируется на главной странице сайта.</w:t>
      </w:r>
    </w:p>
    <w:p w14:paraId="19D2A183" w14:textId="7B21849C" w:rsidR="00364EF7" w:rsidRPr="00293D2F" w:rsidRDefault="00293D2F" w:rsidP="00364EF7">
      <w:pPr>
        <w:pStyle w:val="a6"/>
        <w:numPr>
          <w:ilvl w:val="0"/>
          <w:numId w:val="2"/>
        </w:numPr>
        <w:spacing w:after="120"/>
        <w:rPr>
          <w:rFonts w:ascii="inherit" w:hAnsi="inherit" w:cs="Times New Roman"/>
          <w:sz w:val="24"/>
          <w:szCs w:val="24"/>
        </w:rPr>
      </w:pPr>
      <w:r>
        <w:rPr>
          <w:rFonts w:ascii="inherit" w:hAnsi="inherit" w:cs="Times New Roman"/>
          <w:sz w:val="24"/>
          <w:szCs w:val="24"/>
        </w:rPr>
        <w:t>с</w:t>
      </w:r>
      <w:r w:rsidR="00364EF7" w:rsidRPr="00293D2F">
        <w:rPr>
          <w:rFonts w:ascii="inherit" w:hAnsi="inherit" w:cs="Times New Roman"/>
          <w:sz w:val="24"/>
          <w:szCs w:val="24"/>
        </w:rPr>
        <w:t>одержание рекламных материалов не должно противоречить законодательству Республики Беларусь. Редакция оставляет за собой право вносить коррективы в предоставленные материалы, в случае если они не соответствуют визуальному стилю сайта или редакционной политике.</w:t>
      </w:r>
    </w:p>
    <w:p w14:paraId="128EF5AE" w14:textId="74CB4806" w:rsidR="00F40B3B" w:rsidRPr="00293D2F" w:rsidRDefault="00293D2F" w:rsidP="00F40B3B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Style w:val="3"/>
          <w:rFonts w:ascii="inherit" w:hAnsi="inherit"/>
          <w:b/>
          <w:bCs/>
          <w:color w:val="000000"/>
          <w:sz w:val="24"/>
          <w:szCs w:val="24"/>
        </w:rPr>
      </w:pPr>
      <w:r>
        <w:rPr>
          <w:rStyle w:val="3"/>
          <w:rFonts w:ascii="inherit" w:hAnsi="inherit"/>
          <w:color w:val="000000"/>
          <w:sz w:val="24"/>
          <w:szCs w:val="24"/>
        </w:rPr>
        <w:t>м</w:t>
      </w:r>
      <w:r w:rsidR="00F40B3B" w:rsidRPr="00293D2F">
        <w:rPr>
          <w:rStyle w:val="3"/>
          <w:rFonts w:ascii="inherit" w:hAnsi="inherit"/>
          <w:color w:val="000000"/>
          <w:sz w:val="24"/>
          <w:szCs w:val="24"/>
        </w:rPr>
        <w:t>ы работаем без НДС и по безналичному расчёту.</w:t>
      </w:r>
    </w:p>
    <w:p w14:paraId="1173D481" w14:textId="4413D670" w:rsidR="00F40B3B" w:rsidRPr="00293D2F" w:rsidRDefault="00293D2F" w:rsidP="00F40B3B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Style w:val="3"/>
          <w:rFonts w:ascii="inherit" w:hAnsi="inherit"/>
          <w:b/>
          <w:bCs/>
          <w:color w:val="000000"/>
          <w:sz w:val="24"/>
          <w:szCs w:val="24"/>
        </w:rPr>
      </w:pPr>
      <w:r>
        <w:rPr>
          <w:rStyle w:val="3"/>
          <w:rFonts w:ascii="inherit" w:hAnsi="inherit"/>
          <w:color w:val="000000"/>
          <w:sz w:val="24"/>
          <w:szCs w:val="24"/>
        </w:rPr>
        <w:t>р</w:t>
      </w:r>
      <w:r w:rsidR="00F40B3B" w:rsidRPr="00293D2F">
        <w:rPr>
          <w:rStyle w:val="3"/>
          <w:rFonts w:ascii="inherit" w:hAnsi="inherit"/>
          <w:color w:val="000000"/>
          <w:sz w:val="24"/>
          <w:szCs w:val="24"/>
        </w:rPr>
        <w:t>азработанные редакцией макеты являются собственностью редакции и не подлежат распространению в других СМИ.</w:t>
      </w:r>
    </w:p>
    <w:p w14:paraId="587BAAB4" w14:textId="1C319BD9" w:rsidR="00F40B3B" w:rsidRPr="00293D2F" w:rsidRDefault="00293D2F" w:rsidP="00F40B3B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Fonts w:ascii="inherit" w:hAnsi="inherit"/>
          <w:color w:val="000000"/>
          <w:sz w:val="24"/>
          <w:szCs w:val="24"/>
          <w:shd w:val="clear" w:color="auto" w:fill="FFFFFF"/>
        </w:rPr>
      </w:pPr>
      <w:r>
        <w:rPr>
          <w:rStyle w:val="3"/>
          <w:rFonts w:ascii="inherit" w:hAnsi="inherit"/>
          <w:color w:val="000000"/>
          <w:sz w:val="24"/>
          <w:szCs w:val="24"/>
        </w:rPr>
        <w:t>в</w:t>
      </w:r>
      <w:r w:rsidR="00F40B3B" w:rsidRPr="00293D2F">
        <w:rPr>
          <w:rStyle w:val="3"/>
          <w:rFonts w:ascii="inherit" w:hAnsi="inherit"/>
          <w:color w:val="000000"/>
          <w:sz w:val="24"/>
          <w:szCs w:val="24"/>
        </w:rPr>
        <w:t xml:space="preserve"> случае неоплаты публикация рекламы не гарантируется.</w:t>
      </w:r>
    </w:p>
    <w:p w14:paraId="0D0A0765" w14:textId="7E7CEBDF" w:rsidR="003B768F" w:rsidRPr="00AE7835" w:rsidRDefault="003B768F" w:rsidP="00AE7835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93D2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редакция оставляет за собой право отказать в публикации материалов.</w:t>
      </w:r>
    </w:p>
    <w:p w14:paraId="443960A1" w14:textId="77777777" w:rsidR="00293D2F" w:rsidRDefault="00293D2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47"/>
          <w:szCs w:val="47"/>
          <w:bdr w:val="none" w:sz="0" w:space="0" w:color="auto" w:frame="1"/>
          <w:lang w:eastAsia="ru-RU"/>
        </w:rPr>
      </w:pPr>
    </w:p>
    <w:p w14:paraId="51002A84" w14:textId="6B85F4B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47"/>
          <w:szCs w:val="47"/>
          <w:bdr w:val="none" w:sz="0" w:space="0" w:color="auto" w:frame="1"/>
          <w:lang w:eastAsia="ru-RU"/>
        </w:rPr>
        <w:t>Наши реквизиты:</w:t>
      </w:r>
    </w:p>
    <w:p w14:paraId="0E6BE345" w14:textId="416D38DA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Учреждение «Редакция Светлогорской газеты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«</w:t>
      </w:r>
      <w:proofErr w:type="spellStart"/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Светлагорскiя</w:t>
      </w:r>
      <w:proofErr w:type="spellEnd"/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навiны</w:t>
      </w:r>
      <w:proofErr w:type="spellEnd"/>
      <w:r w:rsidR="00AE7835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»</w:t>
      </w:r>
    </w:p>
    <w:p w14:paraId="5BFA9552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Р/</w:t>
      </w:r>
      <w:proofErr w:type="spellStart"/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сч</w:t>
      </w:r>
      <w:proofErr w:type="spellEnd"/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BY68BAPB30152900300130000000 ОАО «</w:t>
      </w:r>
      <w:proofErr w:type="spellStart"/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Белагропромбанк</w:t>
      </w:r>
      <w:proofErr w:type="spellEnd"/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» 220036, г. Минск, пр. Жукова, 3 код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BAPBBY2Х</w:t>
      </w:r>
    </w:p>
    <w:p w14:paraId="373F6107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УНП: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400019789   </w:t>
      </w:r>
    </w:p>
    <w:p w14:paraId="157A1526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Адрес: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247434 г. Светлогорск, ул. Интернациональная, 30</w:t>
      </w:r>
    </w:p>
    <w:p w14:paraId="078A10D9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ТЕЛ/ФАКС: 8 (02342) 4-85-50  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 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е-</w:t>
      </w:r>
      <w:proofErr w:type="spellStart"/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hyperlink r:id="rId15" w:history="1">
        <w:r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гекlаmа@sn.bу</w:t>
        </w:r>
      </w:hyperlink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      </w:t>
      </w:r>
    </w:p>
    <w:p w14:paraId="15EED685" w14:textId="2F5BA437" w:rsidR="0007530C" w:rsidRPr="00293D2F" w:rsidRDefault="003B768F" w:rsidP="00293D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Главный редактор — Шишкова Елена Викторовна, действует на основании Устава    </w:t>
      </w:r>
    </w:p>
    <w:sectPr w:rsidR="0007530C" w:rsidRPr="00293D2F" w:rsidSect="0007530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ra">
    <w:altName w:val="Lora"/>
    <w:charset w:val="CC"/>
    <w:family w:val="auto"/>
    <w:pitch w:val="variable"/>
    <w:sig w:usb0="A00002F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77D"/>
    <w:multiLevelType w:val="hybridMultilevel"/>
    <w:tmpl w:val="B7A4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5B2"/>
    <w:multiLevelType w:val="multilevel"/>
    <w:tmpl w:val="18281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DD85330"/>
    <w:multiLevelType w:val="multilevel"/>
    <w:tmpl w:val="4B767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8F"/>
    <w:rsid w:val="0007530C"/>
    <w:rsid w:val="000C6D47"/>
    <w:rsid w:val="000D7B16"/>
    <w:rsid w:val="00221ECA"/>
    <w:rsid w:val="00293D2F"/>
    <w:rsid w:val="00341F56"/>
    <w:rsid w:val="00364EF7"/>
    <w:rsid w:val="003A1B96"/>
    <w:rsid w:val="003B768F"/>
    <w:rsid w:val="00421E10"/>
    <w:rsid w:val="004509E1"/>
    <w:rsid w:val="007C4A93"/>
    <w:rsid w:val="007F4624"/>
    <w:rsid w:val="008359B4"/>
    <w:rsid w:val="00892C4E"/>
    <w:rsid w:val="0089304A"/>
    <w:rsid w:val="00967A2E"/>
    <w:rsid w:val="009B1298"/>
    <w:rsid w:val="009E1BE6"/>
    <w:rsid w:val="00AE7835"/>
    <w:rsid w:val="00B24B1B"/>
    <w:rsid w:val="00BB39C9"/>
    <w:rsid w:val="00BD5117"/>
    <w:rsid w:val="00BF0A4B"/>
    <w:rsid w:val="00D41D44"/>
    <w:rsid w:val="00E72BE7"/>
    <w:rsid w:val="00EF1077"/>
    <w:rsid w:val="00F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7AD9"/>
  <w15:chartTrackingRefBased/>
  <w15:docId w15:val="{4100ECEA-B4BF-4D28-80AD-200A473E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7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68F"/>
    <w:rPr>
      <w:b/>
      <w:bCs/>
    </w:rPr>
  </w:style>
  <w:style w:type="character" w:styleId="a5">
    <w:name w:val="Hyperlink"/>
    <w:basedOn w:val="a0"/>
    <w:uiPriority w:val="99"/>
    <w:semiHidden/>
    <w:unhideWhenUsed/>
    <w:rsid w:val="003B768F"/>
    <w:rPr>
      <w:color w:val="0000FF"/>
      <w:u w:val="single"/>
    </w:rPr>
  </w:style>
  <w:style w:type="character" w:customStyle="1" w:styleId="3">
    <w:name w:val="Подпись к таблице (3)_"/>
    <w:basedOn w:val="a0"/>
    <w:link w:val="30"/>
    <w:uiPriority w:val="99"/>
    <w:locked/>
    <w:rsid w:val="00F40B3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F40B3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36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vetnaviny" TargetMode="External"/><Relationship Id="rId13" Type="http://schemas.openxmlformats.org/officeDocument/2006/relationships/hyperlink" Target="https://www.threads.net/@svetnavi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svetnaviny/" TargetMode="External"/><Relationship Id="rId12" Type="http://schemas.openxmlformats.org/officeDocument/2006/relationships/hyperlink" Target="https://rutube.ru/channel/2434283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svet.naviny" TargetMode="External"/><Relationship Id="rId11" Type="http://schemas.openxmlformats.org/officeDocument/2006/relationships/hyperlink" Target="https://www.tiktok.com/@svetnaviny" TargetMode="External"/><Relationship Id="rId5" Type="http://schemas.openxmlformats.org/officeDocument/2006/relationships/hyperlink" Target="https://vk.com/svetnaviny" TargetMode="External"/><Relationship Id="rId15" Type="http://schemas.openxmlformats.org/officeDocument/2006/relationships/hyperlink" Target="mailto:%D0%B3%D0%B5%D0%BAl%D0%B0m%D0%B0@sn.b%D1%83" TargetMode="External"/><Relationship Id="rId10" Type="http://schemas.openxmlformats.org/officeDocument/2006/relationships/hyperlink" Target="http://www.youtube.com/@svetnavi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vetnaviny" TargetMode="External"/><Relationship Id="rId14" Type="http://schemas.openxmlformats.org/officeDocument/2006/relationships/hyperlink" Target="https://twitter.com/svetnav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Design1_PC</dc:creator>
  <cp:keywords/>
  <dc:description/>
  <cp:lastModifiedBy>Design1_PC</cp:lastModifiedBy>
  <cp:revision>19</cp:revision>
  <cp:lastPrinted>2024-12-18T12:17:00Z</cp:lastPrinted>
  <dcterms:created xsi:type="dcterms:W3CDTF">2024-12-13T11:24:00Z</dcterms:created>
  <dcterms:modified xsi:type="dcterms:W3CDTF">2024-12-20T11:37:00Z</dcterms:modified>
</cp:coreProperties>
</file>